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湖南省融资担保协会会员单位信息</w:t>
      </w:r>
      <w:r>
        <w:rPr>
          <w:rFonts w:hint="eastAsia"/>
          <w:sz w:val="44"/>
          <w:szCs w:val="44"/>
          <w:lang w:val="en-US" w:eastAsia="zh-CN"/>
        </w:rPr>
        <w:t>登记</w:t>
      </w:r>
      <w:r>
        <w:rPr>
          <w:rFonts w:hint="eastAsia"/>
          <w:sz w:val="44"/>
          <w:szCs w:val="44"/>
        </w:rPr>
        <w:t>表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单位公章：</w:t>
      </w:r>
    </w:p>
    <w:tbl>
      <w:tblPr>
        <w:tblStyle w:val="4"/>
        <w:tblW w:w="10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03"/>
        <w:gridCol w:w="1417"/>
        <w:gridCol w:w="1689"/>
        <w:gridCol w:w="1275"/>
        <w:gridCol w:w="1216"/>
        <w:gridCol w:w="2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8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3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注册资金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公司性质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董事长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总经理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分管协会工作高管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协会工作联络员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联络员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部门及职务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数据报送员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部门及职务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ZjZhMjMwMzAzY2Y0ZmE1ZGE3YWI0NDg2OTEwY2YifQ=="/>
  </w:docVars>
  <w:rsids>
    <w:rsidRoot w:val="072D1549"/>
    <w:rsid w:val="0097372A"/>
    <w:rsid w:val="00C55042"/>
    <w:rsid w:val="00F53C5A"/>
    <w:rsid w:val="00FF71A2"/>
    <w:rsid w:val="01212112"/>
    <w:rsid w:val="072D1549"/>
    <w:rsid w:val="40B17F71"/>
    <w:rsid w:val="41630CE6"/>
    <w:rsid w:val="56960125"/>
    <w:rsid w:val="6498352D"/>
    <w:rsid w:val="6AA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1</Lines>
  <Paragraphs>1</Paragraphs>
  <TotalTime>14</TotalTime>
  <ScaleCrop>false</ScaleCrop>
  <LinksUpToDate>false</LinksUpToDate>
  <CharactersWithSpaces>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2023-02-09T02:09:00Z</dcterms:created>
  <dc:creator>-</dc:creator>
  <cp:lastModifiedBy>-</cp:lastModifiedBy>
  <dcterms:modified xsi:type="dcterms:W3CDTF">2023-02-14T06:46:59Z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727AF272A33846E989FB92245CE6B502</vt:lpwstr>
  </property>
</Properties>
</file>